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Times New Roman" w:hAnsi="Times New Roman" w:eastAsia="楷体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楷体_GB2312"/>
          <w:sz w:val="32"/>
          <w:szCs w:val="32"/>
          <w:lang w:val="en-US" w:eastAsia="zh-CN"/>
        </w:rPr>
        <w:t>4：</w:t>
      </w:r>
    </w:p>
    <w:p>
      <w:pPr>
        <w:spacing w:line="400" w:lineRule="exact"/>
        <w:jc w:val="center"/>
        <w:rPr>
          <w:rFonts w:hint="eastAsia" w:ascii="Times New Roman" w:hAnsi="Times New Roman" w:eastAsia="方正大标宋简体"/>
          <w:sz w:val="36"/>
          <w:szCs w:val="32"/>
        </w:rPr>
      </w:pPr>
    </w:p>
    <w:p>
      <w:pPr>
        <w:spacing w:line="400" w:lineRule="exact"/>
        <w:jc w:val="center"/>
        <w:rPr>
          <w:rFonts w:hint="eastAsia" w:ascii="Times New Roman" w:hAnsi="Times New Roman" w:eastAsia="方正大标宋简体"/>
          <w:sz w:val="36"/>
          <w:szCs w:val="32"/>
        </w:rPr>
      </w:pPr>
      <w:r>
        <w:rPr>
          <w:rFonts w:hint="eastAsia" w:ascii="Times New Roman" w:hAnsi="Times New Roman" w:eastAsia="方正大标宋简体"/>
          <w:sz w:val="36"/>
          <w:szCs w:val="32"/>
        </w:rPr>
        <w:t>考察表填写说明及相关要求</w:t>
      </w:r>
    </w:p>
    <w:p>
      <w:pPr>
        <w:spacing w:line="360" w:lineRule="exact"/>
        <w:rPr>
          <w:rFonts w:hint="eastAsia" w:ascii="Times New Roman" w:hAnsi="Times New Roman" w:eastAsia="仿宋_GB2312"/>
          <w:sz w:val="25"/>
        </w:rPr>
      </w:pPr>
    </w:p>
    <w:p>
      <w:pPr>
        <w:spacing w:line="360" w:lineRule="exact"/>
        <w:rPr>
          <w:rFonts w:hint="eastAsia" w:ascii="Times New Roman" w:hAnsi="Times New Roman" w:eastAsia="仿宋_GB2312"/>
          <w:sz w:val="25"/>
        </w:rPr>
      </w:pP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1.表格中所有项目都是必填项，其中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“</w:t>
      </w:r>
      <w:r>
        <w:rPr>
          <w:rFonts w:hint="eastAsia" w:ascii="Times New Roman" w:hAnsi="Times New Roman" w:eastAsia="仿宋_GB2312"/>
          <w:sz w:val="30"/>
          <w:szCs w:val="30"/>
        </w:rPr>
        <w:t>担任职务情况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</w:t>
      </w:r>
      <w:r>
        <w:rPr>
          <w:rFonts w:hint="eastAsia" w:ascii="Times New Roman" w:hAnsi="Times New Roman" w:eastAsia="仿宋_GB2312"/>
          <w:sz w:val="30"/>
          <w:szCs w:val="30"/>
        </w:rPr>
        <w:t>、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“</w:t>
      </w:r>
      <w:r>
        <w:rPr>
          <w:rFonts w:hint="eastAsia" w:ascii="Times New Roman" w:hAnsi="Times New Roman" w:eastAsia="仿宋_GB2312"/>
          <w:sz w:val="30"/>
          <w:szCs w:val="30"/>
        </w:rPr>
        <w:t>奖惩情况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</w:t>
      </w:r>
      <w:r>
        <w:rPr>
          <w:rFonts w:hint="eastAsia" w:ascii="Times New Roman" w:hAnsi="Times New Roman" w:eastAsia="仿宋_GB2312"/>
          <w:sz w:val="30"/>
          <w:szCs w:val="30"/>
        </w:rPr>
        <w:t>、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“</w:t>
      </w:r>
      <w:r>
        <w:rPr>
          <w:rFonts w:hint="eastAsia" w:ascii="Times New Roman" w:hAnsi="Times New Roman" w:eastAsia="仿宋_GB2312"/>
          <w:sz w:val="30"/>
          <w:szCs w:val="30"/>
        </w:rPr>
        <w:t>获奖学金情况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</w:t>
      </w:r>
      <w:r>
        <w:rPr>
          <w:rFonts w:hint="eastAsia" w:ascii="Times New Roman" w:hAnsi="Times New Roman" w:eastAsia="仿宋_GB2312"/>
          <w:sz w:val="30"/>
          <w:szCs w:val="30"/>
        </w:rPr>
        <w:t>、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“</w:t>
      </w:r>
      <w:r>
        <w:rPr>
          <w:rFonts w:hint="eastAsia" w:ascii="Times New Roman" w:hAnsi="Times New Roman" w:eastAsia="仿宋_GB2312"/>
          <w:sz w:val="30"/>
          <w:szCs w:val="30"/>
        </w:rPr>
        <w:t>特困生情况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</w:t>
      </w:r>
      <w:r>
        <w:rPr>
          <w:rFonts w:hint="eastAsia" w:ascii="Times New Roman" w:hAnsi="Times New Roman" w:eastAsia="仿宋_GB2312"/>
          <w:sz w:val="30"/>
          <w:szCs w:val="30"/>
        </w:rPr>
        <w:t>栏，是的请在相应条目前面的□内打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“</w:t>
      </w:r>
      <w:r>
        <w:rPr>
          <w:rFonts w:hint="eastAsia" w:ascii="Times New Roman" w:hAnsi="Times New Roman" w:eastAsia="仿宋_GB2312"/>
          <w:sz w:val="30"/>
          <w:szCs w:val="30"/>
        </w:rPr>
        <w:t>√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</w:t>
      </w:r>
      <w:r>
        <w:rPr>
          <w:rFonts w:hint="eastAsia" w:ascii="Times New Roman" w:hAnsi="Times New Roman" w:eastAsia="仿宋_GB2312"/>
          <w:sz w:val="30"/>
          <w:szCs w:val="30"/>
        </w:rPr>
        <w:t>，否的请在相应条目前面的□内打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“</w:t>
      </w:r>
      <w:r>
        <w:rPr>
          <w:rFonts w:hint="eastAsia" w:ascii="Times New Roman" w:hAnsi="Times New Roman" w:eastAsia="仿宋_GB2312"/>
          <w:sz w:val="30"/>
          <w:szCs w:val="30"/>
        </w:rPr>
        <w:t>×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</w:t>
      </w:r>
      <w:r>
        <w:rPr>
          <w:rFonts w:hint="eastAsia" w:ascii="Times New Roman" w:hAnsi="Times New Roman"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“</w:t>
      </w:r>
      <w:r>
        <w:rPr>
          <w:rFonts w:hint="eastAsia" w:ascii="Times New Roman" w:hAnsi="Times New Roman" w:eastAsia="仿宋_GB2312"/>
          <w:sz w:val="30"/>
          <w:szCs w:val="30"/>
        </w:rPr>
        <w:t>政治面貌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</w:t>
      </w:r>
      <w:r>
        <w:rPr>
          <w:rFonts w:hint="eastAsia" w:ascii="Times New Roman" w:hAnsi="Times New Roman" w:eastAsia="仿宋_GB2312"/>
          <w:sz w:val="30"/>
          <w:szCs w:val="30"/>
        </w:rPr>
        <w:t>栏，填写中共党员、中共预备党员、共青团员、民主党派或群众。（</w:t>
      </w:r>
      <w:r>
        <w:rPr>
          <w:rFonts w:hint="eastAsia" w:ascii="Times New Roman" w:hAnsi="Times New Roman" w:eastAsia="仿宋_GB2312"/>
          <w:color w:val="FF0000"/>
          <w:sz w:val="30"/>
          <w:szCs w:val="30"/>
        </w:rPr>
        <w:t>注：《就业推荐表》中政治面貌为共青团员，如已发展为中共预备党员的，请提供党员证明材料。</w:t>
      </w:r>
      <w:r>
        <w:rPr>
          <w:rFonts w:hint="eastAsia" w:ascii="Times New Roman" w:hAnsi="Times New Roman" w:eastAsia="仿宋_GB2312"/>
          <w:sz w:val="30"/>
          <w:szCs w:val="30"/>
        </w:rPr>
        <w:t>）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3. 《考察表》中涉及担任职务、奖惩以及奖学金的，请携带相关证明材料原件、复印件以备核查。对所提供的材料将通过调档案查阅等方式在录用前进一步确认。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4. 考生必须在《考察表》签名承诺所填信息的真实性，如有不实，将自动放弃录用资格。对弄虚作假</w:t>
      </w:r>
      <w:r>
        <w:rPr>
          <w:rFonts w:hint="eastAsia" w:ascii="Times New Roman" w:hAnsi="Times New Roman" w:eastAsia="仿宋_GB2312"/>
          <w:sz w:val="30"/>
          <w:szCs w:val="30"/>
          <w:lang w:eastAsia="zh-CN"/>
        </w:rPr>
        <w:t>、</w:t>
      </w:r>
      <w:r>
        <w:rPr>
          <w:rFonts w:hint="eastAsia" w:ascii="Times New Roman" w:hAnsi="Times New Roman" w:eastAsia="仿宋_GB2312"/>
          <w:sz w:val="30"/>
          <w:szCs w:val="30"/>
        </w:rPr>
        <w:t>情节严重的，其造假情况将提交个人信用管理部门，纳入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失信</w:t>
      </w:r>
      <w:r>
        <w:rPr>
          <w:rFonts w:hint="eastAsia" w:ascii="Times New Roman" w:hAnsi="Times New Roman" w:eastAsia="仿宋_GB2312"/>
          <w:sz w:val="30"/>
          <w:szCs w:val="30"/>
        </w:rPr>
        <w:t>名单。</w:t>
      </w:r>
    </w:p>
    <w:p>
      <w:pPr>
        <w:spacing w:line="560" w:lineRule="exact"/>
        <w:ind w:firstLine="600" w:firstLineChars="200"/>
        <w:rPr>
          <w:rFonts w:hint="eastAsia" w:ascii="楷体_GB2312" w:hAnsi="方正大标宋简体" w:eastAsia="楷体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0"/>
          <w:szCs w:val="30"/>
        </w:rPr>
        <w:t>5、《考察表》请认真填写规范，A4纸打印，用黑色水笔填写，不得涂改修改。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F5402"/>
    <w:rsid w:val="315F54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2017-07-06T09:30:00Z</dcterms:created>
  <dc:creator>wt</dc:creator>
  <cp:lastModifiedBy>wt</cp:lastModifiedBy>
  <dcterms:modified xsi:type="dcterms:W3CDTF">2017-07-06T09:30:32Z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